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9B01AE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00</w:t>
      </w:r>
      <w:r w:rsidR="000B638B">
        <w:rPr>
          <w:rFonts w:asciiTheme="minorHAnsi" w:eastAsia="Times New Roman" w:hAnsiTheme="minorHAnsi" w:cstheme="minorHAnsi"/>
          <w:lang w:eastAsia="pt-BR"/>
        </w:rPr>
        <w:t>8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B01AE" w:rsidRPr="009B01AE" w:rsidRDefault="009B01AE" w:rsidP="009B01A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>
        <w:rPr>
          <w:rFonts w:asciiTheme="minorHAnsi" w:eastAsia="Times New Roman" w:hAnsiTheme="minorHAnsi" w:cstheme="minorHAnsi"/>
          <w:color w:val="000000"/>
          <w:lang w:eastAsia="pt-BR"/>
        </w:rPr>
        <w:t xml:space="preserve">- </w:t>
      </w:r>
      <w:r w:rsidRPr="009B01AE">
        <w:rPr>
          <w:rFonts w:asciiTheme="minorHAnsi" w:eastAsia="Times New Roman" w:hAnsiTheme="minorHAnsi" w:cstheme="minorHAnsi"/>
          <w:color w:val="000000"/>
          <w:lang w:eastAsia="pt-BR"/>
        </w:rPr>
        <w:t>O cronograma será mantido? Visto que ele deveria ter iniciado em fevereiro. Neste caso, há uma nova data?</w:t>
      </w:r>
    </w:p>
    <w:p w:rsidR="009B01AE" w:rsidRPr="009B01AE" w:rsidRDefault="009B01AE" w:rsidP="009B01A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  <w:r>
        <w:rPr>
          <w:rFonts w:asciiTheme="minorHAnsi" w:eastAsia="Times New Roman" w:hAnsiTheme="minorHAnsi" w:cstheme="minorHAnsi"/>
          <w:b/>
          <w:color w:val="000000"/>
          <w:lang w:eastAsia="pt-BR"/>
        </w:rPr>
        <w:t xml:space="preserve">RESPOSTA: </w:t>
      </w:r>
      <w:r w:rsidRPr="009B01AE">
        <w:rPr>
          <w:rFonts w:asciiTheme="minorHAnsi" w:eastAsia="Times New Roman" w:hAnsiTheme="minorHAnsi" w:cstheme="minorHAnsi"/>
          <w:b/>
          <w:color w:val="000000"/>
          <w:lang w:eastAsia="pt-BR"/>
        </w:rPr>
        <w:t xml:space="preserve"> </w:t>
      </w:r>
      <w:r w:rsidRPr="009B01AE">
        <w:rPr>
          <w:rFonts w:asciiTheme="minorHAnsi" w:eastAsia="Times New Roman" w:hAnsiTheme="minorHAnsi" w:cstheme="minorHAnsi"/>
          <w:color w:val="000000"/>
          <w:lang w:eastAsia="pt-BR"/>
        </w:rPr>
        <w:t>O cronograma relativo ao ano de 2022 será revisto quando da assinatura do contrato.</w:t>
      </w:r>
    </w:p>
    <w:p w:rsidR="009B01AE" w:rsidRDefault="009B01AE" w:rsidP="009B01A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0B638B" w:rsidRPr="009B01AE" w:rsidRDefault="009B01AE" w:rsidP="009B01A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Cs/>
          <w:i/>
          <w:color w:val="000000"/>
          <w:lang w:eastAsia="pt-BR"/>
        </w:rPr>
      </w:pPr>
      <w:r w:rsidRPr="009B01AE">
        <w:rPr>
          <w:rFonts w:asciiTheme="minorHAnsi" w:eastAsia="Times New Roman" w:hAnsiTheme="minorHAnsi" w:cstheme="minorHAnsi"/>
          <w:color w:val="000000"/>
          <w:lang w:eastAsia="pt-BR"/>
        </w:rPr>
        <w:t>- Qual a norma de auditoria a ser aplicada neste processo?</w:t>
      </w:r>
    </w:p>
    <w:p w:rsidR="000B638B" w:rsidRDefault="000B638B" w:rsidP="009B01AE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0B638B">
        <w:rPr>
          <w:rFonts w:asciiTheme="minorHAnsi" w:hAnsiTheme="minorHAnsi" w:cstheme="minorHAnsi"/>
          <w:b/>
          <w:bCs/>
          <w:i/>
          <w:lang w:eastAsia="pt-BR"/>
        </w:rPr>
        <w:t>RESPOSTA</w:t>
      </w:r>
      <w:r>
        <w:rPr>
          <w:rFonts w:asciiTheme="minorHAnsi" w:hAnsiTheme="minorHAnsi" w:cstheme="minorHAnsi"/>
          <w:bCs/>
          <w:i/>
          <w:lang w:eastAsia="pt-BR"/>
        </w:rPr>
        <w:t>:</w:t>
      </w:r>
      <w:r w:rsidRPr="000B638B">
        <w:t xml:space="preserve"> </w:t>
      </w:r>
      <w:r w:rsidR="009B01AE" w:rsidRPr="009B01AE">
        <w:rPr>
          <w:rFonts w:asciiTheme="minorHAnsi" w:hAnsiTheme="minorHAnsi" w:cstheme="minorHAnsi"/>
          <w:bCs/>
          <w:i/>
          <w:lang w:eastAsia="pt-BR"/>
        </w:rPr>
        <w:t>A resposta encontra-se no subitem 2.1 do Edital.</w:t>
      </w:r>
      <w:bookmarkStart w:id="0" w:name="_GoBack"/>
      <w:bookmarkEnd w:id="0"/>
    </w:p>
    <w:p w:rsidR="000B638B" w:rsidRDefault="000B638B" w:rsidP="00E81E4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0B638B" w:rsidRDefault="000B638B" w:rsidP="00E81E4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E81E4C" w:rsidRDefault="00C71EF1" w:rsidP="00E81E4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E81E4C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E81E4C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E81E4C" w:rsidRDefault="00C37647" w:rsidP="00E81E4C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0B638B">
        <w:rPr>
          <w:rFonts w:asciiTheme="minorHAnsi" w:hAnsiTheme="minorHAnsi" w:cstheme="minorHAnsi"/>
          <w:bCs/>
          <w:i/>
          <w:lang w:eastAsia="pt-BR"/>
        </w:rPr>
        <w:t>Obras e Infraestrutura</w:t>
      </w:r>
    </w:p>
    <w:sectPr w:rsidR="00CB0A11" w:rsidRPr="00E81E4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B638B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01A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8451CAA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E36E-553D-496A-B5F0-0D9CB2D4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2022-03-31T16:03:00Z</dcterms:created>
  <dcterms:modified xsi:type="dcterms:W3CDTF">2022-03-31T16:03:00Z</dcterms:modified>
</cp:coreProperties>
</file>